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6B9F" w14:textId="20775C0B" w:rsidR="008309E7" w:rsidRDefault="0065043E" w:rsidP="009E6265">
      <w:pPr>
        <w:tabs>
          <w:tab w:val="left" w:pos="6720"/>
        </w:tabs>
        <w:rPr>
          <w:rFonts w:ascii="Garamond" w:hAnsi="Garamond"/>
          <w:sz w:val="28"/>
          <w:szCs w:val="28"/>
        </w:rPr>
      </w:pPr>
      <w:r>
        <w:rPr>
          <w:rFonts w:ascii="Garamond" w:hAnsi="Garamond" w:cs="Aparajita"/>
          <w:noProof/>
          <w:sz w:val="24"/>
          <w:szCs w:val="30"/>
        </w:rPr>
        <w:drawing>
          <wp:anchor distT="0" distB="0" distL="114300" distR="114300" simplePos="0" relativeHeight="251658240" behindDoc="0" locked="0" layoutInCell="1" allowOverlap="1" wp14:anchorId="210F2FDB" wp14:editId="515C82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0950" cy="1880235"/>
            <wp:effectExtent l="0" t="0" r="6350" b="5715"/>
            <wp:wrapSquare wrapText="bothSides"/>
            <wp:docPr id="1684698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98392" name="Picture 16846983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265">
        <w:rPr>
          <w:rFonts w:ascii="Garamond" w:hAnsi="Garamond"/>
          <w:sz w:val="28"/>
          <w:szCs w:val="28"/>
        </w:rPr>
        <w:tab/>
      </w:r>
    </w:p>
    <w:p w14:paraId="26FCC53C" w14:textId="67A75B52" w:rsidR="009E6265" w:rsidRPr="000B21B7" w:rsidRDefault="009E6265" w:rsidP="009E6265">
      <w:pPr>
        <w:rPr>
          <w:rFonts w:ascii="Garamond" w:hAnsi="Garamond" w:cs="Aparajita"/>
          <w:sz w:val="24"/>
          <w:szCs w:val="30"/>
          <w:lang w:val="de-DE"/>
        </w:rPr>
      </w:pPr>
      <w:r w:rsidRPr="000B21B7">
        <w:rPr>
          <w:rFonts w:ascii="Garamond" w:hAnsi="Garamond" w:cs="Aparajita"/>
          <w:b/>
          <w:sz w:val="24"/>
          <w:szCs w:val="30"/>
          <w:lang w:val="de-DE"/>
        </w:rPr>
        <w:t>Dr David Ian Kram</w:t>
      </w:r>
      <w:r w:rsidRPr="000B21B7">
        <w:rPr>
          <w:rFonts w:ascii="Garamond" w:hAnsi="Garamond" w:cs="Aparajita"/>
          <w:sz w:val="24"/>
          <w:szCs w:val="30"/>
          <w:lang w:val="de-DE"/>
        </w:rPr>
        <w:t xml:space="preserve"> AM (PhD ARCM FRSA)</w:t>
      </w:r>
    </w:p>
    <w:p w14:paraId="4DBAD4DF" w14:textId="7E4E64A0" w:rsidR="00AB5BC0" w:rsidRDefault="009E6265" w:rsidP="009E6265">
      <w:pPr>
        <w:rPr>
          <w:rFonts w:ascii="Garamond" w:hAnsi="Garamond" w:cs="Aparajita"/>
          <w:sz w:val="24"/>
          <w:szCs w:val="30"/>
        </w:rPr>
      </w:pPr>
      <w:r w:rsidRPr="00F81615">
        <w:rPr>
          <w:rFonts w:ascii="Garamond" w:hAnsi="Garamond" w:cs="Aparajita"/>
          <w:sz w:val="24"/>
          <w:szCs w:val="30"/>
        </w:rPr>
        <w:t>+61 412 114 725</w:t>
      </w:r>
      <w:r w:rsidR="00AB5BC0">
        <w:rPr>
          <w:rFonts w:ascii="Garamond" w:hAnsi="Garamond" w:cs="Aparajita"/>
          <w:sz w:val="24"/>
          <w:szCs w:val="30"/>
        </w:rPr>
        <w:t xml:space="preserve"> (also WhatsApp)</w:t>
      </w:r>
      <w:r w:rsidR="00F30A07">
        <w:rPr>
          <w:rFonts w:ascii="Garamond" w:hAnsi="Garamond" w:cs="Aparajita"/>
          <w:sz w:val="24"/>
          <w:szCs w:val="30"/>
        </w:rPr>
        <w:t xml:space="preserve"> </w:t>
      </w:r>
    </w:p>
    <w:p w14:paraId="554A35E7" w14:textId="77777777" w:rsidR="00AB5BC0" w:rsidRDefault="00AB5BC0" w:rsidP="009E6265">
      <w:pPr>
        <w:rPr>
          <w:rFonts w:ascii="Garamond" w:hAnsi="Garamond" w:cs="Aparajita"/>
          <w:sz w:val="24"/>
          <w:szCs w:val="30"/>
        </w:rPr>
      </w:pPr>
      <w:hyperlink r:id="rId8" w:history="1">
        <w:r w:rsidRPr="00884B2E">
          <w:rPr>
            <w:rStyle w:val="Hyperlink"/>
            <w:rFonts w:ascii="Garamond" w:hAnsi="Garamond" w:cs="Aparajita"/>
            <w:sz w:val="24"/>
            <w:szCs w:val="30"/>
          </w:rPr>
          <w:t>davidkram@bigpond.com</w:t>
        </w:r>
      </w:hyperlink>
    </w:p>
    <w:p w14:paraId="5EF7B50B" w14:textId="4C37F2B9" w:rsidR="00AB5BC0" w:rsidRDefault="00AB5BC0" w:rsidP="009E6265">
      <w:pPr>
        <w:rPr>
          <w:rFonts w:ascii="Garamond" w:hAnsi="Garamond" w:cs="Aparajita"/>
          <w:sz w:val="24"/>
          <w:szCs w:val="30"/>
        </w:rPr>
      </w:pPr>
      <w:hyperlink r:id="rId9" w:history="1">
        <w:r w:rsidRPr="00884B2E">
          <w:rPr>
            <w:rStyle w:val="Hyperlink"/>
            <w:rFonts w:ascii="Garamond" w:hAnsi="Garamond" w:cs="Aparajita"/>
            <w:sz w:val="24"/>
            <w:szCs w:val="30"/>
          </w:rPr>
          <w:t>www.davidkram.com</w:t>
        </w:r>
      </w:hyperlink>
    </w:p>
    <w:p w14:paraId="2E45943A" w14:textId="048F5280" w:rsidR="000B0336" w:rsidRPr="00AB5BC0" w:rsidRDefault="009E6265" w:rsidP="00A6359A">
      <w:pPr>
        <w:rPr>
          <w:rFonts w:ascii="Garamond" w:hAnsi="Garamond" w:cs="Aparajita"/>
          <w:sz w:val="24"/>
          <w:szCs w:val="30"/>
        </w:rPr>
      </w:pPr>
      <w:r w:rsidRPr="00F81615">
        <w:rPr>
          <w:rFonts w:ascii="Garamond" w:hAnsi="Garamond" w:cs="Aparajita"/>
          <w:sz w:val="24"/>
          <w:szCs w:val="30"/>
        </w:rPr>
        <w:t xml:space="preserve"> </w:t>
      </w:r>
    </w:p>
    <w:p w14:paraId="1C98A465" w14:textId="3CFA76D2" w:rsidR="00D26A41" w:rsidRPr="001D4030" w:rsidRDefault="00A6359A" w:rsidP="001D4030">
      <w:pPr>
        <w:rPr>
          <w:rFonts w:ascii="Garamond" w:hAnsi="Garamond"/>
          <w:sz w:val="24"/>
          <w:szCs w:val="24"/>
        </w:rPr>
      </w:pPr>
      <w:r w:rsidRPr="00653C65">
        <w:rPr>
          <w:rFonts w:ascii="Garamond" w:hAnsi="Garamond"/>
          <w:sz w:val="28"/>
          <w:szCs w:val="28"/>
        </w:rPr>
        <w:t>Dr David Kram</w:t>
      </w:r>
      <w:r w:rsidR="00495CA1">
        <w:rPr>
          <w:rFonts w:ascii="Garamond" w:hAnsi="Garamond"/>
          <w:sz w:val="28"/>
          <w:szCs w:val="28"/>
        </w:rPr>
        <w:t xml:space="preserve"> AM</w:t>
      </w:r>
      <w:r w:rsidR="00012822" w:rsidRPr="00653C65">
        <w:rPr>
          <w:rFonts w:ascii="Garamond" w:hAnsi="Garamond"/>
          <w:sz w:val="28"/>
          <w:szCs w:val="28"/>
        </w:rPr>
        <w:t xml:space="preserve">, Artistic Director of </w:t>
      </w:r>
      <w:r w:rsidR="003223DC">
        <w:rPr>
          <w:rFonts w:ascii="Garamond" w:hAnsi="Garamond"/>
          <w:sz w:val="28"/>
          <w:szCs w:val="28"/>
        </w:rPr>
        <w:t>the</w:t>
      </w:r>
      <w:r w:rsidR="00012822" w:rsidRPr="00653C65">
        <w:rPr>
          <w:rFonts w:ascii="Garamond" w:hAnsi="Garamond"/>
          <w:sz w:val="28"/>
          <w:szCs w:val="28"/>
        </w:rPr>
        <w:t xml:space="preserve"> </w:t>
      </w:r>
      <w:r w:rsidR="003223DC">
        <w:rPr>
          <w:rFonts w:ascii="Garamond" w:hAnsi="Garamond"/>
          <w:sz w:val="28"/>
          <w:szCs w:val="28"/>
        </w:rPr>
        <w:t>MTO-</w:t>
      </w:r>
      <w:proofErr w:type="gramStart"/>
      <w:r w:rsidR="00012822" w:rsidRPr="00986315">
        <w:rPr>
          <w:rFonts w:ascii="Garamond" w:hAnsi="Garamond"/>
          <w:i/>
          <w:iCs/>
          <w:sz w:val="28"/>
          <w:szCs w:val="28"/>
        </w:rPr>
        <w:t>German-Australian</w:t>
      </w:r>
      <w:proofErr w:type="gramEnd"/>
      <w:r w:rsidR="00012822" w:rsidRPr="00986315">
        <w:rPr>
          <w:rFonts w:ascii="Garamond" w:hAnsi="Garamond"/>
          <w:i/>
          <w:iCs/>
          <w:sz w:val="28"/>
          <w:szCs w:val="28"/>
        </w:rPr>
        <w:t xml:space="preserve"> Opera Grant</w:t>
      </w:r>
      <w:r w:rsidR="00012822" w:rsidRPr="00653C65">
        <w:rPr>
          <w:rFonts w:ascii="Garamond" w:hAnsi="Garamond"/>
          <w:sz w:val="28"/>
          <w:szCs w:val="28"/>
        </w:rPr>
        <w:t xml:space="preserve"> </w:t>
      </w:r>
      <w:r w:rsidR="007F0BCC">
        <w:rPr>
          <w:rFonts w:ascii="Garamond" w:hAnsi="Garamond"/>
          <w:sz w:val="28"/>
          <w:szCs w:val="28"/>
        </w:rPr>
        <w:t xml:space="preserve">and of </w:t>
      </w:r>
      <w:proofErr w:type="spellStart"/>
      <w:r w:rsidR="007F0BCC">
        <w:rPr>
          <w:rFonts w:ascii="Garamond" w:hAnsi="Garamond"/>
          <w:sz w:val="28"/>
          <w:szCs w:val="28"/>
        </w:rPr>
        <w:t>Concertori</w:t>
      </w:r>
      <w:proofErr w:type="spellEnd"/>
      <w:r w:rsidR="007F0BCC">
        <w:rPr>
          <w:rFonts w:ascii="Garamond" w:hAnsi="Garamond"/>
          <w:sz w:val="28"/>
          <w:szCs w:val="28"/>
        </w:rPr>
        <w:t xml:space="preserve"> Recordings (</w:t>
      </w:r>
      <w:r w:rsidR="00495CA1">
        <w:rPr>
          <w:rFonts w:ascii="Garamond" w:hAnsi="Garamond"/>
          <w:sz w:val="28"/>
          <w:szCs w:val="28"/>
        </w:rPr>
        <w:t xml:space="preserve">USA) </w:t>
      </w:r>
      <w:r w:rsidR="00012822" w:rsidRPr="00653C65">
        <w:rPr>
          <w:rFonts w:ascii="Garamond" w:hAnsi="Garamond"/>
          <w:sz w:val="28"/>
          <w:szCs w:val="28"/>
        </w:rPr>
        <w:t xml:space="preserve">and Senior Fellow, </w:t>
      </w:r>
      <w:r w:rsidR="00986315" w:rsidRPr="00986315">
        <w:rPr>
          <w:rFonts w:ascii="Garamond" w:hAnsi="Garamond"/>
          <w:i/>
          <w:iCs/>
          <w:sz w:val="28"/>
          <w:szCs w:val="28"/>
        </w:rPr>
        <w:t>T</w:t>
      </w:r>
      <w:r w:rsidR="00012822" w:rsidRPr="00986315">
        <w:rPr>
          <w:rFonts w:ascii="Garamond" w:hAnsi="Garamond"/>
          <w:i/>
          <w:iCs/>
          <w:sz w:val="28"/>
          <w:szCs w:val="28"/>
        </w:rPr>
        <w:t>he University of Melbourne,</w:t>
      </w:r>
      <w:r w:rsidR="00012822" w:rsidRPr="00653C65">
        <w:rPr>
          <w:rFonts w:ascii="Garamond" w:hAnsi="Garamond"/>
          <w:sz w:val="28"/>
          <w:szCs w:val="28"/>
        </w:rPr>
        <w:t xml:space="preserve"> </w:t>
      </w:r>
      <w:r w:rsidRPr="00653C65">
        <w:rPr>
          <w:rFonts w:ascii="Garamond" w:hAnsi="Garamond"/>
          <w:sz w:val="28"/>
          <w:szCs w:val="28"/>
        </w:rPr>
        <w:t>is a distinguished conductor</w:t>
      </w:r>
      <w:r w:rsidR="002B158C" w:rsidRPr="00653C65">
        <w:rPr>
          <w:rFonts w:ascii="Garamond" w:hAnsi="Garamond"/>
          <w:sz w:val="28"/>
          <w:szCs w:val="28"/>
        </w:rPr>
        <w:t>, artistic director,</w:t>
      </w:r>
      <w:r w:rsidR="00CF58D8" w:rsidRPr="00653C65">
        <w:rPr>
          <w:rFonts w:ascii="Garamond" w:hAnsi="Garamond"/>
          <w:sz w:val="28"/>
          <w:szCs w:val="28"/>
        </w:rPr>
        <w:t xml:space="preserve"> academic</w:t>
      </w:r>
      <w:r w:rsidR="00872E82" w:rsidRPr="00653C65">
        <w:rPr>
          <w:rFonts w:ascii="Garamond" w:hAnsi="Garamond"/>
          <w:sz w:val="28"/>
          <w:szCs w:val="28"/>
        </w:rPr>
        <w:t>, composer</w:t>
      </w:r>
      <w:r w:rsidR="00CF58D8" w:rsidRPr="00653C65">
        <w:rPr>
          <w:rFonts w:ascii="Garamond" w:hAnsi="Garamond"/>
          <w:sz w:val="28"/>
          <w:szCs w:val="28"/>
        </w:rPr>
        <w:t xml:space="preserve"> and</w:t>
      </w:r>
      <w:r w:rsidR="002B158C" w:rsidRPr="00653C65">
        <w:rPr>
          <w:rFonts w:ascii="Garamond" w:hAnsi="Garamond"/>
          <w:sz w:val="28"/>
          <w:szCs w:val="28"/>
        </w:rPr>
        <w:t xml:space="preserve"> pianist</w:t>
      </w:r>
      <w:r w:rsidRPr="00653C65">
        <w:rPr>
          <w:rFonts w:ascii="Garamond" w:hAnsi="Garamond"/>
          <w:sz w:val="28"/>
          <w:szCs w:val="28"/>
        </w:rPr>
        <w:t xml:space="preserve"> in </w:t>
      </w:r>
      <w:r w:rsidR="008121F6">
        <w:rPr>
          <w:rFonts w:ascii="Garamond" w:hAnsi="Garamond"/>
          <w:sz w:val="28"/>
          <w:szCs w:val="28"/>
        </w:rPr>
        <w:t>Australia</w:t>
      </w:r>
      <w:r w:rsidR="006F3DFB">
        <w:rPr>
          <w:rFonts w:ascii="Garamond" w:hAnsi="Garamond"/>
          <w:sz w:val="28"/>
          <w:szCs w:val="28"/>
        </w:rPr>
        <w:t xml:space="preserve">, </w:t>
      </w:r>
      <w:r w:rsidR="006F3DFB" w:rsidRPr="00653C65">
        <w:rPr>
          <w:rFonts w:ascii="Garamond" w:hAnsi="Garamond"/>
          <w:sz w:val="28"/>
          <w:szCs w:val="28"/>
        </w:rPr>
        <w:t>Europe</w:t>
      </w:r>
      <w:r w:rsidR="008121F6">
        <w:rPr>
          <w:rFonts w:ascii="Garamond" w:hAnsi="Garamond"/>
          <w:sz w:val="28"/>
          <w:szCs w:val="28"/>
        </w:rPr>
        <w:t xml:space="preserve"> and</w:t>
      </w:r>
      <w:r w:rsidRPr="00653C65">
        <w:rPr>
          <w:rFonts w:ascii="Garamond" w:hAnsi="Garamond"/>
          <w:sz w:val="28"/>
          <w:szCs w:val="28"/>
        </w:rPr>
        <w:t xml:space="preserve"> Asia</w:t>
      </w:r>
      <w:r w:rsidR="00012822" w:rsidRPr="00653C65">
        <w:rPr>
          <w:rFonts w:ascii="Garamond" w:hAnsi="Garamond"/>
          <w:sz w:val="28"/>
          <w:szCs w:val="28"/>
        </w:rPr>
        <w:t xml:space="preserve">. </w:t>
      </w:r>
      <w:r w:rsidR="0082467C">
        <w:rPr>
          <w:rFonts w:ascii="Garamond" w:hAnsi="Garamond"/>
          <w:sz w:val="28"/>
          <w:szCs w:val="28"/>
        </w:rPr>
        <w:t xml:space="preserve">He is creator/artistic director/conductor of the AI-animated multimedia opera </w:t>
      </w:r>
      <w:proofErr w:type="spellStart"/>
      <w:r w:rsidR="0082467C" w:rsidRPr="007C0137">
        <w:rPr>
          <w:rFonts w:ascii="Garamond" w:hAnsi="Garamond"/>
          <w:i/>
          <w:iCs/>
          <w:sz w:val="28"/>
          <w:szCs w:val="28"/>
        </w:rPr>
        <w:t>Brunnhailde</w:t>
      </w:r>
      <w:proofErr w:type="spellEnd"/>
      <w:r w:rsidR="00B312B8">
        <w:rPr>
          <w:rFonts w:ascii="Garamond" w:hAnsi="Garamond"/>
          <w:sz w:val="28"/>
          <w:szCs w:val="28"/>
        </w:rPr>
        <w:t xml:space="preserve"> and in 2024-2</w:t>
      </w:r>
      <w:r w:rsidR="003E673C">
        <w:rPr>
          <w:rFonts w:ascii="Garamond" w:hAnsi="Garamond"/>
          <w:sz w:val="28"/>
          <w:szCs w:val="28"/>
        </w:rPr>
        <w:t>5</w:t>
      </w:r>
      <w:r w:rsidR="002C1765">
        <w:rPr>
          <w:rFonts w:ascii="Garamond" w:hAnsi="Garamond"/>
          <w:sz w:val="28"/>
          <w:szCs w:val="28"/>
        </w:rPr>
        <w:t>, conductor for Berlin Opera Academy.</w:t>
      </w:r>
      <w:r w:rsidR="00835624">
        <w:rPr>
          <w:rFonts w:ascii="Garamond" w:hAnsi="Garamond"/>
          <w:sz w:val="28"/>
          <w:szCs w:val="28"/>
        </w:rPr>
        <w:t xml:space="preserve"> </w:t>
      </w:r>
      <w:r w:rsidR="007C0137">
        <w:rPr>
          <w:rFonts w:ascii="Garamond" w:hAnsi="Garamond"/>
          <w:sz w:val="28"/>
          <w:szCs w:val="28"/>
        </w:rPr>
        <w:t xml:space="preserve"> </w:t>
      </w:r>
    </w:p>
    <w:p w14:paraId="38F10695" w14:textId="7F4C15D3" w:rsidR="00E300DE" w:rsidRPr="00733967" w:rsidRDefault="001268EC" w:rsidP="00E300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AM is for </w:t>
      </w:r>
      <w:r w:rsidR="00E300DE" w:rsidRPr="00733967">
        <w:rPr>
          <w:rFonts w:ascii="Garamond" w:hAnsi="Garamond"/>
          <w:sz w:val="24"/>
          <w:szCs w:val="24"/>
        </w:rPr>
        <w:t>“significant service to the performing arts, to opera and chamber choirs, education”.</w:t>
      </w:r>
      <w:r w:rsidR="00E300DE">
        <w:rPr>
          <w:rFonts w:ascii="Garamond" w:hAnsi="Garamond"/>
          <w:sz w:val="24"/>
          <w:szCs w:val="24"/>
        </w:rPr>
        <w:t xml:space="preserve"> </w:t>
      </w:r>
    </w:p>
    <w:p w14:paraId="63146F02" w14:textId="3CE19CF0" w:rsidR="009D3859" w:rsidRPr="00AB2A2B" w:rsidRDefault="007E0E35" w:rsidP="002C3F20">
      <w:pPr>
        <w:rPr>
          <w:rFonts w:ascii="Garamond" w:hAnsi="Garamond"/>
          <w:sz w:val="24"/>
          <w:szCs w:val="24"/>
        </w:rPr>
      </w:pPr>
      <w:r w:rsidRPr="007E0E35">
        <w:rPr>
          <w:rFonts w:ascii="Garamond" w:hAnsi="Garamond"/>
          <w:sz w:val="28"/>
          <w:szCs w:val="28"/>
        </w:rPr>
        <w:t>In June 2025 David presented a concert version of the world’s first multimedia opera integrating live performance with</w:t>
      </w:r>
      <w:r w:rsidR="00325BF2">
        <w:rPr>
          <w:rFonts w:ascii="Garamond" w:hAnsi="Garamond"/>
          <w:sz w:val="28"/>
          <w:szCs w:val="28"/>
        </w:rPr>
        <w:t xml:space="preserve"> </w:t>
      </w:r>
      <w:r w:rsidR="00325BF2" w:rsidRPr="007E0E35">
        <w:rPr>
          <w:rFonts w:ascii="Garamond" w:hAnsi="Garamond"/>
          <w:sz w:val="28"/>
          <w:szCs w:val="28"/>
        </w:rPr>
        <w:t>AI-assisted animated</w:t>
      </w:r>
      <w:r w:rsidRPr="007E0E35">
        <w:rPr>
          <w:rFonts w:ascii="Garamond" w:hAnsi="Garamond"/>
          <w:sz w:val="28"/>
          <w:szCs w:val="28"/>
        </w:rPr>
        <w:t xml:space="preserve"> film. </w:t>
      </w:r>
      <w:proofErr w:type="spellStart"/>
      <w:r w:rsidRPr="007E0E35">
        <w:rPr>
          <w:rFonts w:ascii="Garamond" w:hAnsi="Garamond"/>
          <w:sz w:val="28"/>
          <w:szCs w:val="28"/>
        </w:rPr>
        <w:t>Auspiced</w:t>
      </w:r>
      <w:proofErr w:type="spellEnd"/>
      <w:r w:rsidRPr="007E0E35">
        <w:rPr>
          <w:rFonts w:ascii="Garamond" w:hAnsi="Garamond"/>
          <w:sz w:val="28"/>
          <w:szCs w:val="28"/>
        </w:rPr>
        <w:t xml:space="preserve"> by More Than Opera, this </w:t>
      </w:r>
      <w:proofErr w:type="gramStart"/>
      <w:r w:rsidRPr="007E0E35">
        <w:rPr>
          <w:rFonts w:ascii="Garamond" w:hAnsi="Garamond"/>
          <w:sz w:val="28"/>
          <w:szCs w:val="28"/>
        </w:rPr>
        <w:t>100 minute</w:t>
      </w:r>
      <w:proofErr w:type="gramEnd"/>
      <w:r w:rsidRPr="007E0E35">
        <w:rPr>
          <w:rFonts w:ascii="Garamond" w:hAnsi="Garamond"/>
          <w:sz w:val="28"/>
          <w:szCs w:val="28"/>
        </w:rPr>
        <w:t xml:space="preserve"> adaptation of Wagner’s </w:t>
      </w:r>
      <w:r w:rsidRPr="007E0E35">
        <w:rPr>
          <w:rFonts w:ascii="Garamond" w:hAnsi="Garamond"/>
          <w:i/>
          <w:iCs/>
          <w:sz w:val="28"/>
          <w:szCs w:val="28"/>
        </w:rPr>
        <w:t>Ring</w:t>
      </w:r>
      <w:r w:rsidRPr="007E0E35">
        <w:rPr>
          <w:rFonts w:ascii="Garamond" w:hAnsi="Garamond"/>
          <w:sz w:val="28"/>
          <w:szCs w:val="28"/>
        </w:rPr>
        <w:t xml:space="preserve"> Cycle for animated film, narration, three singers, saxophone quintet and piano was described as an ideal international touring vehicle.   See </w:t>
      </w:r>
      <w:hyperlink r:id="rId10" w:history="1">
        <w:r w:rsidRPr="007E0E35">
          <w:rPr>
            <w:rStyle w:val="Hyperlink"/>
            <w:rFonts w:ascii="Garamond" w:hAnsi="Garamond"/>
            <w:sz w:val="28"/>
            <w:szCs w:val="28"/>
          </w:rPr>
          <w:t>www.brunnhailde.com</w:t>
        </w:r>
      </w:hyperlink>
      <w:r w:rsidRPr="007E0E35">
        <w:rPr>
          <w:sz w:val="28"/>
          <w:szCs w:val="28"/>
        </w:rPr>
        <w:t xml:space="preserve">. </w:t>
      </w:r>
      <w:r w:rsidRPr="007E0E35">
        <w:rPr>
          <w:rFonts w:ascii="Garamond" w:hAnsi="Garamond"/>
          <w:sz w:val="28"/>
          <w:szCs w:val="28"/>
        </w:rPr>
        <w:t>Promotion of the show to international festivals</w:t>
      </w:r>
      <w:r w:rsidR="001D477E">
        <w:rPr>
          <w:rFonts w:ascii="Garamond" w:hAnsi="Garamond"/>
          <w:sz w:val="28"/>
          <w:szCs w:val="28"/>
        </w:rPr>
        <w:t xml:space="preserve"> and opera houses continues in 2026</w:t>
      </w:r>
      <w:r w:rsidR="007A0EED">
        <w:rPr>
          <w:rFonts w:ascii="Garamond" w:hAnsi="Garamond"/>
          <w:sz w:val="28"/>
          <w:szCs w:val="28"/>
        </w:rPr>
        <w:t xml:space="preserve">, as well as overseas lecturing for Hayllar Music Tours and teaching </w:t>
      </w:r>
      <w:r w:rsidR="00524829">
        <w:rPr>
          <w:rFonts w:ascii="Garamond" w:hAnsi="Garamond"/>
          <w:sz w:val="28"/>
          <w:szCs w:val="28"/>
        </w:rPr>
        <w:t xml:space="preserve">and playing </w:t>
      </w:r>
      <w:r w:rsidR="007A0EED">
        <w:rPr>
          <w:rFonts w:ascii="Garamond" w:hAnsi="Garamond"/>
          <w:sz w:val="28"/>
          <w:szCs w:val="28"/>
        </w:rPr>
        <w:t xml:space="preserve">in </w:t>
      </w:r>
      <w:r w:rsidR="00524829">
        <w:rPr>
          <w:rFonts w:ascii="Garamond" w:hAnsi="Garamond"/>
          <w:sz w:val="28"/>
          <w:szCs w:val="28"/>
        </w:rPr>
        <w:t>Australia.</w:t>
      </w:r>
      <w:r w:rsidR="009D3859">
        <w:rPr>
          <w:rFonts w:ascii="Garamond" w:hAnsi="Garamond"/>
          <w:sz w:val="24"/>
          <w:szCs w:val="24"/>
        </w:rPr>
        <w:t xml:space="preserve"> </w:t>
      </w:r>
      <w:r w:rsidR="005D3F3F" w:rsidRPr="005D3F3F">
        <w:rPr>
          <w:rFonts w:ascii="Garamond" w:hAnsi="Garamond"/>
          <w:sz w:val="28"/>
          <w:szCs w:val="28"/>
        </w:rPr>
        <w:t>He speaks four languages.</w:t>
      </w:r>
    </w:p>
    <w:p w14:paraId="45E33300" w14:textId="53C31CC8" w:rsidR="000937E8" w:rsidRPr="00A80299" w:rsidRDefault="000937E8" w:rsidP="00F03EBA">
      <w:pPr>
        <w:rPr>
          <w:rFonts w:ascii="Garamond" w:hAnsi="Garamond"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>Recent g</w:t>
      </w:r>
      <w:r w:rsidRPr="00CD60B7">
        <w:rPr>
          <w:rFonts w:ascii="Garamond" w:hAnsi="Garamond"/>
          <w:sz w:val="24"/>
          <w:szCs w:val="24"/>
        </w:rPr>
        <w:t>uest conducting</w:t>
      </w:r>
      <w:r w:rsidR="009E3F40">
        <w:rPr>
          <w:rFonts w:ascii="Garamond" w:hAnsi="Garamond"/>
          <w:sz w:val="24"/>
          <w:szCs w:val="24"/>
        </w:rPr>
        <w:t xml:space="preserve">: </w:t>
      </w:r>
      <w:r w:rsidR="00877F6E">
        <w:rPr>
          <w:rFonts w:ascii="Garamond" w:hAnsi="Garamond"/>
          <w:sz w:val="24"/>
          <w:szCs w:val="24"/>
        </w:rPr>
        <w:t xml:space="preserve"> Berlin Opera Academy </w:t>
      </w:r>
      <w:r w:rsidR="00877F6E" w:rsidRPr="00E64370">
        <w:rPr>
          <w:rFonts w:ascii="Garamond" w:hAnsi="Garamond"/>
          <w:i/>
          <w:iCs/>
          <w:sz w:val="24"/>
          <w:szCs w:val="24"/>
        </w:rPr>
        <w:t>Hänsel und Gretel</w:t>
      </w:r>
      <w:r w:rsidR="00877F6E">
        <w:rPr>
          <w:rFonts w:ascii="Garamond" w:hAnsi="Garamond"/>
          <w:sz w:val="24"/>
          <w:szCs w:val="24"/>
        </w:rPr>
        <w:t xml:space="preserve">, </w:t>
      </w:r>
      <w:proofErr w:type="spellStart"/>
      <w:r w:rsidR="00877F6E" w:rsidRPr="00E64370">
        <w:rPr>
          <w:rFonts w:ascii="Garamond" w:hAnsi="Garamond"/>
          <w:i/>
          <w:iCs/>
          <w:sz w:val="24"/>
          <w:szCs w:val="24"/>
        </w:rPr>
        <w:t>L’incoronazione</w:t>
      </w:r>
      <w:proofErr w:type="spellEnd"/>
      <w:r w:rsidR="00877F6E" w:rsidRPr="00E64370">
        <w:rPr>
          <w:rFonts w:ascii="Garamond" w:hAnsi="Garamond"/>
          <w:i/>
          <w:iCs/>
          <w:sz w:val="24"/>
          <w:szCs w:val="24"/>
        </w:rPr>
        <w:t xml:space="preserve"> di Poppea</w:t>
      </w:r>
      <w:r w:rsidR="00E64370">
        <w:rPr>
          <w:rFonts w:ascii="Garamond" w:hAnsi="Garamond"/>
          <w:sz w:val="24"/>
          <w:szCs w:val="24"/>
        </w:rPr>
        <w:t xml:space="preserve">. </w:t>
      </w:r>
      <w:r w:rsidR="00F03EBA">
        <w:rPr>
          <w:rFonts w:ascii="Garamond" w:hAnsi="Garamond"/>
          <w:sz w:val="24"/>
          <w:szCs w:val="24"/>
        </w:rPr>
        <w:t xml:space="preserve">Melbourne Opera, </w:t>
      </w:r>
      <w:r w:rsidR="00F03EBA" w:rsidRPr="00A80299">
        <w:rPr>
          <w:rFonts w:ascii="Garamond" w:hAnsi="Garamond"/>
          <w:i/>
          <w:iCs/>
          <w:sz w:val="24"/>
          <w:szCs w:val="24"/>
        </w:rPr>
        <w:t>Tannhäuser</w:t>
      </w:r>
      <w:r w:rsidR="00F03EBA">
        <w:rPr>
          <w:rFonts w:ascii="Garamond" w:hAnsi="Garamond"/>
          <w:sz w:val="24"/>
          <w:szCs w:val="24"/>
        </w:rPr>
        <w:t xml:space="preserve">, </w:t>
      </w:r>
      <w:r w:rsidR="00F03EBA" w:rsidRPr="00A80299">
        <w:rPr>
          <w:rFonts w:ascii="Garamond" w:hAnsi="Garamond"/>
          <w:i/>
          <w:iCs/>
          <w:sz w:val="24"/>
          <w:szCs w:val="24"/>
        </w:rPr>
        <w:t>Lohengrin</w:t>
      </w:r>
      <w:r w:rsidR="00F03EBA">
        <w:rPr>
          <w:rFonts w:ascii="Garamond" w:hAnsi="Garamond"/>
          <w:sz w:val="24"/>
          <w:szCs w:val="24"/>
        </w:rPr>
        <w:t xml:space="preserve">, </w:t>
      </w:r>
      <w:r w:rsidR="00F03EBA" w:rsidRPr="00A80299">
        <w:rPr>
          <w:rFonts w:ascii="Garamond" w:hAnsi="Garamond"/>
          <w:i/>
          <w:iCs/>
          <w:sz w:val="24"/>
          <w:szCs w:val="24"/>
        </w:rPr>
        <w:t>Der Rosenkavalier</w:t>
      </w:r>
      <w:r w:rsidR="00F03EBA">
        <w:rPr>
          <w:rFonts w:ascii="Garamond" w:hAnsi="Garamond"/>
          <w:sz w:val="24"/>
          <w:szCs w:val="24"/>
        </w:rPr>
        <w:t xml:space="preserve"> and Wagner’s </w:t>
      </w:r>
      <w:r w:rsidR="00F03EBA" w:rsidRPr="00A80299">
        <w:rPr>
          <w:rFonts w:ascii="Garamond" w:hAnsi="Garamond"/>
          <w:i/>
          <w:iCs/>
          <w:sz w:val="24"/>
          <w:szCs w:val="24"/>
        </w:rPr>
        <w:t>Ring</w:t>
      </w:r>
      <w:r w:rsidR="00F03EBA">
        <w:rPr>
          <w:rFonts w:ascii="Garamond" w:hAnsi="Garamond"/>
          <w:sz w:val="24"/>
          <w:szCs w:val="24"/>
        </w:rPr>
        <w:t xml:space="preserve"> Cycle.</w:t>
      </w:r>
      <w:r w:rsidR="00C635E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</w:t>
      </w:r>
      <w:r w:rsidRPr="00CD60B7">
        <w:rPr>
          <w:rFonts w:ascii="Garamond" w:hAnsi="Garamond"/>
          <w:sz w:val="24"/>
          <w:szCs w:val="24"/>
        </w:rPr>
        <w:t xml:space="preserve">CD with Prague Radio Symphony Orchestra; </w:t>
      </w:r>
      <w:r>
        <w:rPr>
          <w:rFonts w:ascii="Garamond" w:hAnsi="Garamond"/>
          <w:sz w:val="24"/>
          <w:szCs w:val="24"/>
        </w:rPr>
        <w:t xml:space="preserve">world premieres </w:t>
      </w:r>
      <w:r w:rsidR="00F03EBA">
        <w:rPr>
          <w:rFonts w:ascii="Garamond" w:hAnsi="Garamond"/>
          <w:sz w:val="24"/>
          <w:szCs w:val="24"/>
        </w:rPr>
        <w:t xml:space="preserve">of </w:t>
      </w:r>
      <w:r w:rsidRPr="00CD60B7">
        <w:rPr>
          <w:rFonts w:ascii="Garamond" w:hAnsi="Garamond"/>
          <w:i/>
          <w:iCs/>
          <w:sz w:val="24"/>
          <w:szCs w:val="24"/>
        </w:rPr>
        <w:t>Pecan Summer</w:t>
      </w:r>
      <w:r w:rsidRPr="00CD60B7">
        <w:rPr>
          <w:rFonts w:ascii="Garamond" w:hAnsi="Garamond"/>
          <w:sz w:val="24"/>
          <w:szCs w:val="24"/>
        </w:rPr>
        <w:t xml:space="preserve"> and </w:t>
      </w:r>
      <w:r w:rsidRPr="00CD60B7">
        <w:rPr>
          <w:rFonts w:ascii="Garamond" w:hAnsi="Garamond"/>
          <w:i/>
          <w:iCs/>
          <w:sz w:val="24"/>
          <w:szCs w:val="24"/>
        </w:rPr>
        <w:t>Eumeralla</w:t>
      </w:r>
      <w:r w:rsidRPr="00CD60B7">
        <w:rPr>
          <w:rFonts w:ascii="Garamond" w:hAnsi="Garamond"/>
          <w:sz w:val="24"/>
          <w:szCs w:val="24"/>
        </w:rPr>
        <w:t xml:space="preserve"> for Short Black Opera</w:t>
      </w:r>
      <w:r w:rsidR="00C635EC">
        <w:rPr>
          <w:rFonts w:ascii="Garamond" w:hAnsi="Garamond"/>
          <w:sz w:val="24"/>
          <w:szCs w:val="24"/>
        </w:rPr>
        <w:t xml:space="preserve"> and</w:t>
      </w:r>
      <w:r w:rsidR="00F03EBA">
        <w:rPr>
          <w:rFonts w:ascii="Garamond" w:hAnsi="Garamond"/>
          <w:sz w:val="24"/>
          <w:szCs w:val="24"/>
        </w:rPr>
        <w:t xml:space="preserve"> </w:t>
      </w:r>
      <w:r w:rsidR="00D234E5">
        <w:rPr>
          <w:rFonts w:ascii="Garamond" w:hAnsi="Garamond"/>
          <w:sz w:val="24"/>
          <w:szCs w:val="24"/>
        </w:rPr>
        <w:t>much chora</w:t>
      </w:r>
      <w:r w:rsidR="00DB2858">
        <w:rPr>
          <w:rFonts w:ascii="Garamond" w:hAnsi="Garamond"/>
          <w:sz w:val="24"/>
          <w:szCs w:val="24"/>
        </w:rPr>
        <w:t>l</w:t>
      </w:r>
      <w:r w:rsidR="00D234E5">
        <w:rPr>
          <w:rFonts w:ascii="Garamond" w:hAnsi="Garamond"/>
          <w:sz w:val="24"/>
          <w:szCs w:val="24"/>
        </w:rPr>
        <w:t xml:space="preserve"> </w:t>
      </w:r>
      <w:r w:rsidR="00F22532">
        <w:rPr>
          <w:rFonts w:ascii="Garamond" w:hAnsi="Garamond"/>
          <w:sz w:val="24"/>
          <w:szCs w:val="24"/>
        </w:rPr>
        <w:t>conducting.</w:t>
      </w:r>
      <w:r w:rsidR="00D571BA">
        <w:rPr>
          <w:rFonts w:ascii="Garamond" w:hAnsi="Garamond"/>
          <w:sz w:val="24"/>
          <w:szCs w:val="24"/>
        </w:rPr>
        <w:t xml:space="preserve"> He has conducted for Deutsche Oper and </w:t>
      </w:r>
      <w:proofErr w:type="spellStart"/>
      <w:r w:rsidR="00D571BA">
        <w:rPr>
          <w:rFonts w:ascii="Garamond" w:hAnsi="Garamond"/>
          <w:sz w:val="24"/>
          <w:szCs w:val="24"/>
        </w:rPr>
        <w:t>Komische</w:t>
      </w:r>
      <w:proofErr w:type="spellEnd"/>
      <w:r w:rsidR="00D571BA">
        <w:rPr>
          <w:rFonts w:ascii="Garamond" w:hAnsi="Garamond"/>
          <w:sz w:val="24"/>
          <w:szCs w:val="24"/>
        </w:rPr>
        <w:t xml:space="preserve"> Oper Ber</w:t>
      </w:r>
      <w:r w:rsidR="00371AEB">
        <w:rPr>
          <w:rFonts w:ascii="Garamond" w:hAnsi="Garamond"/>
          <w:sz w:val="24"/>
          <w:szCs w:val="24"/>
        </w:rPr>
        <w:t>l</w:t>
      </w:r>
      <w:r w:rsidR="00D571BA">
        <w:rPr>
          <w:rFonts w:ascii="Garamond" w:hAnsi="Garamond"/>
          <w:sz w:val="24"/>
          <w:szCs w:val="24"/>
        </w:rPr>
        <w:t>in</w:t>
      </w:r>
      <w:r w:rsidR="007D1A76">
        <w:rPr>
          <w:rFonts w:ascii="Garamond" w:hAnsi="Garamond"/>
          <w:sz w:val="24"/>
          <w:szCs w:val="24"/>
        </w:rPr>
        <w:t>, also Brauns</w:t>
      </w:r>
      <w:r w:rsidR="00E56AC7">
        <w:rPr>
          <w:rFonts w:ascii="Garamond" w:hAnsi="Garamond"/>
          <w:sz w:val="24"/>
          <w:szCs w:val="24"/>
        </w:rPr>
        <w:t>chweig,</w:t>
      </w:r>
      <w:r w:rsidR="00D571BA">
        <w:rPr>
          <w:rFonts w:ascii="Garamond" w:hAnsi="Garamond"/>
          <w:sz w:val="24"/>
          <w:szCs w:val="24"/>
        </w:rPr>
        <w:t xml:space="preserve"> </w:t>
      </w:r>
      <w:r w:rsidR="00E56AC7">
        <w:rPr>
          <w:rFonts w:ascii="Garamond" w:hAnsi="Garamond"/>
          <w:sz w:val="24"/>
          <w:szCs w:val="24"/>
        </w:rPr>
        <w:t xml:space="preserve">Deutsche Oper am Rhein, </w:t>
      </w:r>
      <w:r w:rsidR="00D571BA">
        <w:rPr>
          <w:rFonts w:ascii="Garamond" w:hAnsi="Garamond"/>
          <w:sz w:val="24"/>
          <w:szCs w:val="24"/>
        </w:rPr>
        <w:t>Frank</w:t>
      </w:r>
      <w:r w:rsidR="00371AEB">
        <w:rPr>
          <w:rFonts w:ascii="Garamond" w:hAnsi="Garamond"/>
          <w:sz w:val="24"/>
          <w:szCs w:val="24"/>
        </w:rPr>
        <w:t>furt, Karlsruhe, Köln,</w:t>
      </w:r>
      <w:r w:rsidR="00E56AC7">
        <w:rPr>
          <w:rFonts w:ascii="Garamond" w:hAnsi="Garamond"/>
          <w:sz w:val="24"/>
          <w:szCs w:val="24"/>
        </w:rPr>
        <w:t xml:space="preserve"> Nantes,</w:t>
      </w:r>
      <w:r w:rsidR="00371AEB">
        <w:rPr>
          <w:rFonts w:ascii="Garamond" w:hAnsi="Garamond"/>
          <w:sz w:val="24"/>
          <w:szCs w:val="24"/>
        </w:rPr>
        <w:t xml:space="preserve"> Wiesbaden</w:t>
      </w:r>
      <w:r w:rsidR="007D1A76">
        <w:rPr>
          <w:rFonts w:ascii="Garamond" w:hAnsi="Garamond"/>
          <w:sz w:val="24"/>
          <w:szCs w:val="24"/>
        </w:rPr>
        <w:t xml:space="preserve"> (including May Festival), ZDF-TV, Mexican</w:t>
      </w:r>
      <w:r w:rsidR="00E64370">
        <w:rPr>
          <w:rFonts w:ascii="Garamond" w:hAnsi="Garamond"/>
          <w:sz w:val="24"/>
          <w:szCs w:val="24"/>
        </w:rPr>
        <w:t xml:space="preserve"> and Malaysian</w:t>
      </w:r>
      <w:r w:rsidR="007D1A76">
        <w:rPr>
          <w:rFonts w:ascii="Garamond" w:hAnsi="Garamond"/>
          <w:sz w:val="24"/>
          <w:szCs w:val="24"/>
        </w:rPr>
        <w:t xml:space="preserve"> National Symphony Orchestra</w:t>
      </w:r>
      <w:r w:rsidR="00E64370">
        <w:rPr>
          <w:rFonts w:ascii="Garamond" w:hAnsi="Garamond"/>
          <w:sz w:val="24"/>
          <w:szCs w:val="24"/>
        </w:rPr>
        <w:t>s.</w:t>
      </w:r>
    </w:p>
    <w:p w14:paraId="4CB5A916" w14:textId="6688387B" w:rsidR="00E300DE" w:rsidRDefault="00E300DE" w:rsidP="006C1E8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Conducting positions include </w:t>
      </w:r>
      <w:r w:rsidRPr="007E4C09">
        <w:rPr>
          <w:rFonts w:ascii="Garamond" w:hAnsi="Garamond"/>
          <w:i/>
          <w:iCs/>
          <w:sz w:val="24"/>
          <w:szCs w:val="24"/>
        </w:rPr>
        <w:t>Kapellmeister</w:t>
      </w:r>
      <w:r w:rsidRPr="00AB2A2B">
        <w:rPr>
          <w:rFonts w:ascii="Garamond" w:hAnsi="Garamond"/>
          <w:sz w:val="24"/>
          <w:szCs w:val="24"/>
        </w:rPr>
        <w:t xml:space="preserve">, </w:t>
      </w:r>
      <w:r w:rsidRPr="007E4C09">
        <w:rPr>
          <w:rFonts w:ascii="Garamond" w:hAnsi="Garamond"/>
          <w:i/>
          <w:iCs/>
          <w:sz w:val="24"/>
          <w:szCs w:val="24"/>
        </w:rPr>
        <w:t>Stadttheater Basel</w:t>
      </w:r>
      <w:r>
        <w:rPr>
          <w:rFonts w:ascii="Garamond" w:hAnsi="Garamond"/>
          <w:sz w:val="24"/>
          <w:szCs w:val="24"/>
        </w:rPr>
        <w:t>;</w:t>
      </w:r>
      <w:r w:rsidRPr="00AB2A2B">
        <w:rPr>
          <w:rFonts w:ascii="Garamond" w:hAnsi="Garamond"/>
          <w:sz w:val="24"/>
          <w:szCs w:val="24"/>
        </w:rPr>
        <w:t xml:space="preserve"> </w:t>
      </w:r>
      <w:proofErr w:type="spellStart"/>
      <w:r w:rsidRPr="007E4C09">
        <w:rPr>
          <w:rFonts w:ascii="Garamond" w:hAnsi="Garamond"/>
          <w:i/>
          <w:iCs/>
          <w:sz w:val="24"/>
          <w:szCs w:val="24"/>
        </w:rPr>
        <w:t>Erster</w:t>
      </w:r>
      <w:proofErr w:type="spellEnd"/>
      <w:r w:rsidRPr="007E4C09">
        <w:rPr>
          <w:rFonts w:ascii="Garamond" w:hAnsi="Garamond"/>
          <w:i/>
          <w:iCs/>
          <w:sz w:val="24"/>
          <w:szCs w:val="24"/>
        </w:rPr>
        <w:t xml:space="preserve"> Kapellmeister</w:t>
      </w:r>
      <w:r w:rsidRPr="00AB2A2B">
        <w:rPr>
          <w:rFonts w:ascii="Garamond" w:hAnsi="Garamond"/>
          <w:sz w:val="24"/>
          <w:szCs w:val="24"/>
        </w:rPr>
        <w:t xml:space="preserve">, </w:t>
      </w:r>
      <w:r w:rsidRPr="007E4C09">
        <w:rPr>
          <w:rFonts w:ascii="Garamond" w:hAnsi="Garamond"/>
          <w:i/>
          <w:iCs/>
          <w:sz w:val="24"/>
          <w:szCs w:val="24"/>
        </w:rPr>
        <w:t>Nationaltheater Mannheim</w:t>
      </w:r>
      <w:r>
        <w:rPr>
          <w:rFonts w:ascii="Garamond" w:hAnsi="Garamond"/>
          <w:sz w:val="24"/>
          <w:szCs w:val="24"/>
        </w:rPr>
        <w:t>;</w:t>
      </w:r>
      <w:r w:rsidRPr="00AB2A2B">
        <w:rPr>
          <w:rFonts w:ascii="Garamond" w:hAnsi="Garamond"/>
          <w:sz w:val="24"/>
          <w:szCs w:val="24"/>
        </w:rPr>
        <w:t xml:space="preserve"> Resident Conductor, The Australian Opera</w:t>
      </w:r>
      <w:r>
        <w:rPr>
          <w:rFonts w:ascii="Garamond" w:hAnsi="Garamond"/>
          <w:sz w:val="24"/>
          <w:szCs w:val="24"/>
        </w:rPr>
        <w:t>,</w:t>
      </w:r>
      <w:r w:rsidRPr="00AB2A2B">
        <w:rPr>
          <w:rFonts w:ascii="Garamond" w:hAnsi="Garamond"/>
          <w:sz w:val="24"/>
          <w:szCs w:val="24"/>
        </w:rPr>
        <w:t xml:space="preserve"> Music Director, State Opera of South Australia</w:t>
      </w:r>
      <w:r>
        <w:rPr>
          <w:rFonts w:ascii="Garamond" w:hAnsi="Garamond"/>
          <w:sz w:val="24"/>
          <w:szCs w:val="24"/>
        </w:rPr>
        <w:t>, Head of Opera at the Victoria College of the Arts, Melbourne (now Senior Fellow, Melbourne University).</w:t>
      </w:r>
      <w:r w:rsidR="002C3F20">
        <w:rPr>
          <w:rFonts w:ascii="Garamond" w:hAnsi="Garamond"/>
          <w:sz w:val="24"/>
          <w:szCs w:val="24"/>
        </w:rPr>
        <w:t xml:space="preserve"> </w:t>
      </w:r>
      <w:r w:rsidR="002C3F20">
        <w:rPr>
          <w:rFonts w:ascii="Garamond" w:hAnsi="Garamond"/>
          <w:sz w:val="24"/>
          <w:szCs w:val="24"/>
        </w:rPr>
        <w:t xml:space="preserve">David’s PhD from Monash University focussed on Erich Wolfgang Korngold. </w:t>
      </w:r>
    </w:p>
    <w:p w14:paraId="7842BAC4" w14:textId="1D307360" w:rsidR="006C1E85" w:rsidRPr="006C1E85" w:rsidRDefault="006C1E85" w:rsidP="006C1E8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David is </w:t>
      </w:r>
      <w:r w:rsidR="00EB770F">
        <w:rPr>
          <w:rFonts w:ascii="Garamond" w:hAnsi="Garamond"/>
          <w:sz w:val="28"/>
          <w:szCs w:val="28"/>
        </w:rPr>
        <w:t xml:space="preserve">also </w:t>
      </w:r>
      <w:r>
        <w:rPr>
          <w:rFonts w:ascii="Garamond" w:hAnsi="Garamond"/>
          <w:sz w:val="28"/>
          <w:szCs w:val="28"/>
        </w:rPr>
        <w:t>a community leader in the fields of Rotary, Freemasonry, Progressive Jud</w:t>
      </w:r>
      <w:r w:rsidR="00072A20">
        <w:rPr>
          <w:rFonts w:ascii="Garamond" w:hAnsi="Garamond"/>
          <w:sz w:val="28"/>
          <w:szCs w:val="28"/>
        </w:rPr>
        <w:t>ais</w:t>
      </w:r>
      <w:r>
        <w:rPr>
          <w:rFonts w:ascii="Garamond" w:hAnsi="Garamond"/>
          <w:sz w:val="28"/>
          <w:szCs w:val="28"/>
        </w:rPr>
        <w:t>m</w:t>
      </w:r>
      <w:r w:rsidR="00072A20">
        <w:rPr>
          <w:rFonts w:ascii="Garamond" w:hAnsi="Garamond"/>
          <w:sz w:val="28"/>
          <w:szCs w:val="28"/>
        </w:rPr>
        <w:t xml:space="preserve"> and Interfaith. </w:t>
      </w:r>
      <w:r>
        <w:rPr>
          <w:rFonts w:ascii="Garamond" w:hAnsi="Garamond"/>
          <w:sz w:val="28"/>
          <w:szCs w:val="28"/>
        </w:rPr>
        <w:t xml:space="preserve"> </w:t>
      </w:r>
    </w:p>
    <w:p w14:paraId="5974D659" w14:textId="77777777" w:rsidR="00D72BC0" w:rsidRDefault="00D72BC0" w:rsidP="00E300DE">
      <w:pPr>
        <w:rPr>
          <w:rFonts w:ascii="Garamond" w:hAnsi="Garamond"/>
          <w:sz w:val="24"/>
          <w:szCs w:val="24"/>
        </w:rPr>
      </w:pPr>
    </w:p>
    <w:sectPr w:rsidR="00D72BC0" w:rsidSect="0064470E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84B8" w14:textId="77777777" w:rsidR="003711F9" w:rsidRDefault="003711F9" w:rsidP="0098326D">
      <w:pPr>
        <w:spacing w:after="0" w:line="240" w:lineRule="auto"/>
      </w:pPr>
      <w:r>
        <w:separator/>
      </w:r>
    </w:p>
  </w:endnote>
  <w:endnote w:type="continuationSeparator" w:id="0">
    <w:p w14:paraId="764A7C5F" w14:textId="77777777" w:rsidR="003711F9" w:rsidRDefault="003711F9" w:rsidP="0098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E08E" w14:textId="2512B7EC" w:rsidR="00CF76F3" w:rsidRDefault="00B94F68" w:rsidP="00CF76F3">
    <w:pPr>
      <w:pStyle w:val="Footer"/>
    </w:pPr>
    <w:r w:rsidRPr="009A25FC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5B7CBA" wp14:editId="6921D9C7">
          <wp:simplePos x="0" y="0"/>
          <wp:positionH relativeFrom="margin">
            <wp:align>center</wp:align>
          </wp:positionH>
          <wp:positionV relativeFrom="paragraph">
            <wp:posOffset>-857250</wp:posOffset>
          </wp:positionV>
          <wp:extent cx="2188845" cy="14554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845" cy="145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6F3" w:rsidRPr="009A25FC">
      <w:rPr>
        <w:rFonts w:ascii="Garamond" w:hAnsi="Garamond"/>
        <w:sz w:val="32"/>
        <w:szCs w:val="32"/>
      </w:rPr>
      <w:t>davidkram.com</w:t>
    </w:r>
    <w:r w:rsidR="00CF76F3">
      <w:tab/>
    </w:r>
    <w:r w:rsidR="00CF76F3">
      <w:tab/>
    </w:r>
  </w:p>
  <w:p w14:paraId="2FC4973F" w14:textId="0A13389D" w:rsidR="009F2137" w:rsidRDefault="009F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9BC3" w14:textId="77777777" w:rsidR="003711F9" w:rsidRDefault="003711F9" w:rsidP="0098326D">
      <w:pPr>
        <w:spacing w:after="0" w:line="240" w:lineRule="auto"/>
      </w:pPr>
      <w:r>
        <w:separator/>
      </w:r>
    </w:p>
  </w:footnote>
  <w:footnote w:type="continuationSeparator" w:id="0">
    <w:p w14:paraId="6F4495ED" w14:textId="77777777" w:rsidR="003711F9" w:rsidRDefault="003711F9" w:rsidP="00983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7E78"/>
    <w:multiLevelType w:val="multilevel"/>
    <w:tmpl w:val="0C0A387C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045188"/>
    <w:multiLevelType w:val="hybridMultilevel"/>
    <w:tmpl w:val="37B8E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1509"/>
    <w:multiLevelType w:val="hybridMultilevel"/>
    <w:tmpl w:val="529E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3887"/>
    <w:multiLevelType w:val="hybridMultilevel"/>
    <w:tmpl w:val="C7DA8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749C"/>
    <w:multiLevelType w:val="hybridMultilevel"/>
    <w:tmpl w:val="A9A8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7407"/>
    <w:multiLevelType w:val="hybridMultilevel"/>
    <w:tmpl w:val="FF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05DCD"/>
    <w:multiLevelType w:val="hybridMultilevel"/>
    <w:tmpl w:val="A50A0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251E"/>
    <w:multiLevelType w:val="hybridMultilevel"/>
    <w:tmpl w:val="2E4216E6"/>
    <w:lvl w:ilvl="0" w:tplc="B9EE8016">
      <w:start w:val="1996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65276D"/>
    <w:multiLevelType w:val="hybridMultilevel"/>
    <w:tmpl w:val="9560F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D1D3F"/>
    <w:multiLevelType w:val="hybridMultilevel"/>
    <w:tmpl w:val="4956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261B"/>
    <w:multiLevelType w:val="hybridMultilevel"/>
    <w:tmpl w:val="15B2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312E4"/>
    <w:multiLevelType w:val="hybridMultilevel"/>
    <w:tmpl w:val="C0B6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80392"/>
    <w:multiLevelType w:val="hybridMultilevel"/>
    <w:tmpl w:val="5930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E7344"/>
    <w:multiLevelType w:val="multilevel"/>
    <w:tmpl w:val="9706572E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B5076C7"/>
    <w:multiLevelType w:val="hybridMultilevel"/>
    <w:tmpl w:val="E72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277C0"/>
    <w:multiLevelType w:val="hybridMultilevel"/>
    <w:tmpl w:val="24C06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B6BB8"/>
    <w:multiLevelType w:val="hybridMultilevel"/>
    <w:tmpl w:val="F6664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F1371"/>
    <w:multiLevelType w:val="hybridMultilevel"/>
    <w:tmpl w:val="392C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D3BEB"/>
    <w:multiLevelType w:val="hybridMultilevel"/>
    <w:tmpl w:val="8A86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E755D"/>
    <w:multiLevelType w:val="multilevel"/>
    <w:tmpl w:val="DF429260"/>
    <w:lvl w:ilvl="0">
      <w:start w:val="197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0468D1"/>
    <w:multiLevelType w:val="hybridMultilevel"/>
    <w:tmpl w:val="DF44F3D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B7C3E"/>
    <w:multiLevelType w:val="hybridMultilevel"/>
    <w:tmpl w:val="95962586"/>
    <w:lvl w:ilvl="0" w:tplc="D5A828D4">
      <w:start w:val="194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3E2BE5"/>
    <w:multiLevelType w:val="multilevel"/>
    <w:tmpl w:val="60E46D5E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727B5F"/>
    <w:multiLevelType w:val="multilevel"/>
    <w:tmpl w:val="9ACAB074"/>
    <w:lvl w:ilvl="0">
      <w:start w:val="1966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68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 w16cid:durableId="1224828719">
    <w:abstractNumId w:val="3"/>
  </w:num>
  <w:num w:numId="2" w16cid:durableId="1380516511">
    <w:abstractNumId w:val="21"/>
  </w:num>
  <w:num w:numId="3" w16cid:durableId="1142623420">
    <w:abstractNumId w:val="23"/>
  </w:num>
  <w:num w:numId="4" w16cid:durableId="1821464207">
    <w:abstractNumId w:val="13"/>
  </w:num>
  <w:num w:numId="5" w16cid:durableId="2005741322">
    <w:abstractNumId w:val="22"/>
  </w:num>
  <w:num w:numId="6" w16cid:durableId="1614285179">
    <w:abstractNumId w:val="0"/>
  </w:num>
  <w:num w:numId="7" w16cid:durableId="329600748">
    <w:abstractNumId w:val="19"/>
  </w:num>
  <w:num w:numId="8" w16cid:durableId="2079354358">
    <w:abstractNumId w:val="7"/>
  </w:num>
  <w:num w:numId="9" w16cid:durableId="465396635">
    <w:abstractNumId w:val="20"/>
  </w:num>
  <w:num w:numId="10" w16cid:durableId="1210268763">
    <w:abstractNumId w:val="4"/>
  </w:num>
  <w:num w:numId="11" w16cid:durableId="2055886931">
    <w:abstractNumId w:val="5"/>
  </w:num>
  <w:num w:numId="12" w16cid:durableId="781654641">
    <w:abstractNumId w:val="11"/>
  </w:num>
  <w:num w:numId="13" w16cid:durableId="904878551">
    <w:abstractNumId w:val="14"/>
  </w:num>
  <w:num w:numId="14" w16cid:durableId="269823846">
    <w:abstractNumId w:val="9"/>
  </w:num>
  <w:num w:numId="15" w16cid:durableId="1012144873">
    <w:abstractNumId w:val="17"/>
  </w:num>
  <w:num w:numId="16" w16cid:durableId="494153115">
    <w:abstractNumId w:val="2"/>
  </w:num>
  <w:num w:numId="17" w16cid:durableId="237322751">
    <w:abstractNumId w:val="10"/>
  </w:num>
  <w:num w:numId="18" w16cid:durableId="1465268525">
    <w:abstractNumId w:val="18"/>
  </w:num>
  <w:num w:numId="19" w16cid:durableId="1351566777">
    <w:abstractNumId w:val="12"/>
  </w:num>
  <w:num w:numId="20" w16cid:durableId="760443806">
    <w:abstractNumId w:val="8"/>
  </w:num>
  <w:num w:numId="21" w16cid:durableId="989987377">
    <w:abstractNumId w:val="6"/>
  </w:num>
  <w:num w:numId="22" w16cid:durableId="1777167262">
    <w:abstractNumId w:val="16"/>
  </w:num>
  <w:num w:numId="23" w16cid:durableId="611018715">
    <w:abstractNumId w:val="15"/>
  </w:num>
  <w:num w:numId="24" w16cid:durableId="7143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58"/>
    <w:rsid w:val="00002B73"/>
    <w:rsid w:val="0000328C"/>
    <w:rsid w:val="00012822"/>
    <w:rsid w:val="00040FD6"/>
    <w:rsid w:val="000438E8"/>
    <w:rsid w:val="0004493B"/>
    <w:rsid w:val="00051903"/>
    <w:rsid w:val="000572AE"/>
    <w:rsid w:val="00072A20"/>
    <w:rsid w:val="000763A0"/>
    <w:rsid w:val="00083CDF"/>
    <w:rsid w:val="000931A4"/>
    <w:rsid w:val="000937E8"/>
    <w:rsid w:val="000A25A6"/>
    <w:rsid w:val="000A6158"/>
    <w:rsid w:val="000B0336"/>
    <w:rsid w:val="000B21B7"/>
    <w:rsid w:val="000B3DF7"/>
    <w:rsid w:val="000B5605"/>
    <w:rsid w:val="000B6B9A"/>
    <w:rsid w:val="000C52E6"/>
    <w:rsid w:val="000D1F27"/>
    <w:rsid w:val="000D55FE"/>
    <w:rsid w:val="000F08B5"/>
    <w:rsid w:val="000F1085"/>
    <w:rsid w:val="0010665F"/>
    <w:rsid w:val="0011238F"/>
    <w:rsid w:val="00114D36"/>
    <w:rsid w:val="00121C6C"/>
    <w:rsid w:val="001268EC"/>
    <w:rsid w:val="00127CC3"/>
    <w:rsid w:val="00127F5C"/>
    <w:rsid w:val="001454EA"/>
    <w:rsid w:val="0014797D"/>
    <w:rsid w:val="00166A0F"/>
    <w:rsid w:val="001731EC"/>
    <w:rsid w:val="0017576E"/>
    <w:rsid w:val="0017634F"/>
    <w:rsid w:val="0018307C"/>
    <w:rsid w:val="00183568"/>
    <w:rsid w:val="001B3586"/>
    <w:rsid w:val="001D319F"/>
    <w:rsid w:val="001D4030"/>
    <w:rsid w:val="001D42EB"/>
    <w:rsid w:val="001D4458"/>
    <w:rsid w:val="001D477E"/>
    <w:rsid w:val="001E26B0"/>
    <w:rsid w:val="001E32CE"/>
    <w:rsid w:val="001E6B2F"/>
    <w:rsid w:val="001F462E"/>
    <w:rsid w:val="00216CF7"/>
    <w:rsid w:val="0022496A"/>
    <w:rsid w:val="00233543"/>
    <w:rsid w:val="0023480F"/>
    <w:rsid w:val="00234D4E"/>
    <w:rsid w:val="00240E79"/>
    <w:rsid w:val="00243178"/>
    <w:rsid w:val="00244768"/>
    <w:rsid w:val="00247858"/>
    <w:rsid w:val="00252C80"/>
    <w:rsid w:val="002621E6"/>
    <w:rsid w:val="00274847"/>
    <w:rsid w:val="002805D0"/>
    <w:rsid w:val="00281ACF"/>
    <w:rsid w:val="002A559C"/>
    <w:rsid w:val="002B158C"/>
    <w:rsid w:val="002B341B"/>
    <w:rsid w:val="002C09BD"/>
    <w:rsid w:val="002C1765"/>
    <w:rsid w:val="002C3F20"/>
    <w:rsid w:val="002C7CD6"/>
    <w:rsid w:val="002D0148"/>
    <w:rsid w:val="002D05F4"/>
    <w:rsid w:val="002D574F"/>
    <w:rsid w:val="002F20AB"/>
    <w:rsid w:val="002F4956"/>
    <w:rsid w:val="003021A7"/>
    <w:rsid w:val="00304019"/>
    <w:rsid w:val="00314377"/>
    <w:rsid w:val="00321608"/>
    <w:rsid w:val="003223DC"/>
    <w:rsid w:val="00325BF2"/>
    <w:rsid w:val="003314C6"/>
    <w:rsid w:val="00340135"/>
    <w:rsid w:val="003419CB"/>
    <w:rsid w:val="003451AA"/>
    <w:rsid w:val="00357119"/>
    <w:rsid w:val="00366987"/>
    <w:rsid w:val="003711F9"/>
    <w:rsid w:val="00371AEB"/>
    <w:rsid w:val="00371D81"/>
    <w:rsid w:val="00381B33"/>
    <w:rsid w:val="00383985"/>
    <w:rsid w:val="0039292A"/>
    <w:rsid w:val="00396356"/>
    <w:rsid w:val="00396630"/>
    <w:rsid w:val="003D305D"/>
    <w:rsid w:val="003E48C5"/>
    <w:rsid w:val="003E673C"/>
    <w:rsid w:val="003F50BB"/>
    <w:rsid w:val="00410BDA"/>
    <w:rsid w:val="00412287"/>
    <w:rsid w:val="004217C3"/>
    <w:rsid w:val="00445078"/>
    <w:rsid w:val="004517B8"/>
    <w:rsid w:val="00454281"/>
    <w:rsid w:val="00456C45"/>
    <w:rsid w:val="00476D14"/>
    <w:rsid w:val="00495CA1"/>
    <w:rsid w:val="004B0B4C"/>
    <w:rsid w:val="004E4995"/>
    <w:rsid w:val="004E5F51"/>
    <w:rsid w:val="004E6830"/>
    <w:rsid w:val="004F0025"/>
    <w:rsid w:val="004F17A1"/>
    <w:rsid w:val="004F3E69"/>
    <w:rsid w:val="00504453"/>
    <w:rsid w:val="00504F83"/>
    <w:rsid w:val="005129A4"/>
    <w:rsid w:val="00522613"/>
    <w:rsid w:val="00522FB9"/>
    <w:rsid w:val="00523CA0"/>
    <w:rsid w:val="00524829"/>
    <w:rsid w:val="005367A4"/>
    <w:rsid w:val="005409C8"/>
    <w:rsid w:val="00547E0D"/>
    <w:rsid w:val="005531E7"/>
    <w:rsid w:val="00557210"/>
    <w:rsid w:val="00557E29"/>
    <w:rsid w:val="00563650"/>
    <w:rsid w:val="00565018"/>
    <w:rsid w:val="00570F9C"/>
    <w:rsid w:val="00571DB7"/>
    <w:rsid w:val="00580719"/>
    <w:rsid w:val="00581F84"/>
    <w:rsid w:val="00587E74"/>
    <w:rsid w:val="005905E9"/>
    <w:rsid w:val="00593D12"/>
    <w:rsid w:val="00593DDC"/>
    <w:rsid w:val="005B3DFB"/>
    <w:rsid w:val="005C22C5"/>
    <w:rsid w:val="005D13B4"/>
    <w:rsid w:val="005D3F3F"/>
    <w:rsid w:val="005D4BF4"/>
    <w:rsid w:val="005D4D7D"/>
    <w:rsid w:val="005F7EB5"/>
    <w:rsid w:val="00600E29"/>
    <w:rsid w:val="00604BBF"/>
    <w:rsid w:val="006151E4"/>
    <w:rsid w:val="00623B76"/>
    <w:rsid w:val="00627431"/>
    <w:rsid w:val="00640BAA"/>
    <w:rsid w:val="0064470E"/>
    <w:rsid w:val="0065043E"/>
    <w:rsid w:val="00653C65"/>
    <w:rsid w:val="0066036D"/>
    <w:rsid w:val="006A0A41"/>
    <w:rsid w:val="006B2A3E"/>
    <w:rsid w:val="006B2C12"/>
    <w:rsid w:val="006C1359"/>
    <w:rsid w:val="006C1E85"/>
    <w:rsid w:val="006C74A6"/>
    <w:rsid w:val="006D1805"/>
    <w:rsid w:val="006F3DFB"/>
    <w:rsid w:val="007073FE"/>
    <w:rsid w:val="00712D1D"/>
    <w:rsid w:val="00733967"/>
    <w:rsid w:val="00742DD3"/>
    <w:rsid w:val="00744250"/>
    <w:rsid w:val="00745109"/>
    <w:rsid w:val="007461E7"/>
    <w:rsid w:val="007539F1"/>
    <w:rsid w:val="00757A0E"/>
    <w:rsid w:val="0076215F"/>
    <w:rsid w:val="00765823"/>
    <w:rsid w:val="00780B1D"/>
    <w:rsid w:val="007A0EED"/>
    <w:rsid w:val="007A56B5"/>
    <w:rsid w:val="007C0137"/>
    <w:rsid w:val="007C17AF"/>
    <w:rsid w:val="007C52EF"/>
    <w:rsid w:val="007D1A76"/>
    <w:rsid w:val="007D3996"/>
    <w:rsid w:val="007D5E92"/>
    <w:rsid w:val="007E0E35"/>
    <w:rsid w:val="007E4C09"/>
    <w:rsid w:val="007E6DB9"/>
    <w:rsid w:val="007F02F8"/>
    <w:rsid w:val="007F0BCC"/>
    <w:rsid w:val="007F6560"/>
    <w:rsid w:val="008003C1"/>
    <w:rsid w:val="0081148B"/>
    <w:rsid w:val="00811B63"/>
    <w:rsid w:val="008121F6"/>
    <w:rsid w:val="0082467C"/>
    <w:rsid w:val="00830922"/>
    <w:rsid w:val="008309E7"/>
    <w:rsid w:val="00831313"/>
    <w:rsid w:val="00835624"/>
    <w:rsid w:val="00835C94"/>
    <w:rsid w:val="00837E93"/>
    <w:rsid w:val="00841B7A"/>
    <w:rsid w:val="00841D8E"/>
    <w:rsid w:val="00843325"/>
    <w:rsid w:val="00863141"/>
    <w:rsid w:val="00867B80"/>
    <w:rsid w:val="008717CE"/>
    <w:rsid w:val="00872E82"/>
    <w:rsid w:val="00877F6E"/>
    <w:rsid w:val="0088766B"/>
    <w:rsid w:val="00887E05"/>
    <w:rsid w:val="008905C8"/>
    <w:rsid w:val="008921ED"/>
    <w:rsid w:val="008A2FD4"/>
    <w:rsid w:val="008A699A"/>
    <w:rsid w:val="008B37CF"/>
    <w:rsid w:val="008C0AC8"/>
    <w:rsid w:val="008C2B14"/>
    <w:rsid w:val="008E304E"/>
    <w:rsid w:val="008F0F92"/>
    <w:rsid w:val="00910221"/>
    <w:rsid w:val="00910597"/>
    <w:rsid w:val="0091092B"/>
    <w:rsid w:val="009307D7"/>
    <w:rsid w:val="00933BDC"/>
    <w:rsid w:val="00936712"/>
    <w:rsid w:val="00941C9D"/>
    <w:rsid w:val="00951E6E"/>
    <w:rsid w:val="00971E58"/>
    <w:rsid w:val="00975B66"/>
    <w:rsid w:val="00982399"/>
    <w:rsid w:val="0098326D"/>
    <w:rsid w:val="00986315"/>
    <w:rsid w:val="009869D0"/>
    <w:rsid w:val="0099141B"/>
    <w:rsid w:val="009A0654"/>
    <w:rsid w:val="009A25FC"/>
    <w:rsid w:val="009A339B"/>
    <w:rsid w:val="009A69F5"/>
    <w:rsid w:val="009D3859"/>
    <w:rsid w:val="009E3F40"/>
    <w:rsid w:val="009E6265"/>
    <w:rsid w:val="009F02CA"/>
    <w:rsid w:val="009F2137"/>
    <w:rsid w:val="00A04528"/>
    <w:rsid w:val="00A33B5C"/>
    <w:rsid w:val="00A360A6"/>
    <w:rsid w:val="00A426DA"/>
    <w:rsid w:val="00A4509C"/>
    <w:rsid w:val="00A51D78"/>
    <w:rsid w:val="00A6359A"/>
    <w:rsid w:val="00A74D04"/>
    <w:rsid w:val="00A80299"/>
    <w:rsid w:val="00AA44AA"/>
    <w:rsid w:val="00AA685C"/>
    <w:rsid w:val="00AA73B6"/>
    <w:rsid w:val="00AB12E2"/>
    <w:rsid w:val="00AB2A2B"/>
    <w:rsid w:val="00AB5BC0"/>
    <w:rsid w:val="00AE09DD"/>
    <w:rsid w:val="00AE3D0E"/>
    <w:rsid w:val="00AF02C9"/>
    <w:rsid w:val="00B05F37"/>
    <w:rsid w:val="00B12E86"/>
    <w:rsid w:val="00B15862"/>
    <w:rsid w:val="00B1729B"/>
    <w:rsid w:val="00B208D9"/>
    <w:rsid w:val="00B21955"/>
    <w:rsid w:val="00B312B8"/>
    <w:rsid w:val="00B46DB2"/>
    <w:rsid w:val="00B50D6E"/>
    <w:rsid w:val="00B544C4"/>
    <w:rsid w:val="00B6449F"/>
    <w:rsid w:val="00B77BDA"/>
    <w:rsid w:val="00B94F68"/>
    <w:rsid w:val="00B96F7D"/>
    <w:rsid w:val="00BA758F"/>
    <w:rsid w:val="00BC771E"/>
    <w:rsid w:val="00BD6594"/>
    <w:rsid w:val="00BE4347"/>
    <w:rsid w:val="00BF43C2"/>
    <w:rsid w:val="00C00872"/>
    <w:rsid w:val="00C2521D"/>
    <w:rsid w:val="00C37D7A"/>
    <w:rsid w:val="00C42015"/>
    <w:rsid w:val="00C44C60"/>
    <w:rsid w:val="00C541E3"/>
    <w:rsid w:val="00C62BC4"/>
    <w:rsid w:val="00C635EC"/>
    <w:rsid w:val="00C70F18"/>
    <w:rsid w:val="00C71036"/>
    <w:rsid w:val="00C76CE0"/>
    <w:rsid w:val="00C90934"/>
    <w:rsid w:val="00CA5948"/>
    <w:rsid w:val="00CC3EED"/>
    <w:rsid w:val="00CD3385"/>
    <w:rsid w:val="00CD60B7"/>
    <w:rsid w:val="00CF58D8"/>
    <w:rsid w:val="00CF76F3"/>
    <w:rsid w:val="00D12B77"/>
    <w:rsid w:val="00D22253"/>
    <w:rsid w:val="00D234E5"/>
    <w:rsid w:val="00D26A41"/>
    <w:rsid w:val="00D3128D"/>
    <w:rsid w:val="00D31560"/>
    <w:rsid w:val="00D34F65"/>
    <w:rsid w:val="00D40DDA"/>
    <w:rsid w:val="00D43EA5"/>
    <w:rsid w:val="00D56C1B"/>
    <w:rsid w:val="00D571BA"/>
    <w:rsid w:val="00D572B5"/>
    <w:rsid w:val="00D62F80"/>
    <w:rsid w:val="00D656AA"/>
    <w:rsid w:val="00D6574C"/>
    <w:rsid w:val="00D65FF5"/>
    <w:rsid w:val="00D66D46"/>
    <w:rsid w:val="00D67BBA"/>
    <w:rsid w:val="00D72BC0"/>
    <w:rsid w:val="00D85F01"/>
    <w:rsid w:val="00DA4C20"/>
    <w:rsid w:val="00DB2858"/>
    <w:rsid w:val="00DB50DC"/>
    <w:rsid w:val="00DB62F9"/>
    <w:rsid w:val="00DE141C"/>
    <w:rsid w:val="00DE1800"/>
    <w:rsid w:val="00DE62EC"/>
    <w:rsid w:val="00DF18AD"/>
    <w:rsid w:val="00E02EDB"/>
    <w:rsid w:val="00E144D6"/>
    <w:rsid w:val="00E14841"/>
    <w:rsid w:val="00E16796"/>
    <w:rsid w:val="00E2304F"/>
    <w:rsid w:val="00E300DE"/>
    <w:rsid w:val="00E333CD"/>
    <w:rsid w:val="00E3646E"/>
    <w:rsid w:val="00E4472C"/>
    <w:rsid w:val="00E53C0C"/>
    <w:rsid w:val="00E54CB1"/>
    <w:rsid w:val="00E56AC7"/>
    <w:rsid w:val="00E57B96"/>
    <w:rsid w:val="00E64370"/>
    <w:rsid w:val="00E72C24"/>
    <w:rsid w:val="00E962D9"/>
    <w:rsid w:val="00EA15B9"/>
    <w:rsid w:val="00EB4C59"/>
    <w:rsid w:val="00EB770F"/>
    <w:rsid w:val="00EC75F1"/>
    <w:rsid w:val="00F035F4"/>
    <w:rsid w:val="00F03EBA"/>
    <w:rsid w:val="00F047B8"/>
    <w:rsid w:val="00F12A81"/>
    <w:rsid w:val="00F22532"/>
    <w:rsid w:val="00F22F7B"/>
    <w:rsid w:val="00F25B2A"/>
    <w:rsid w:val="00F27E18"/>
    <w:rsid w:val="00F30A07"/>
    <w:rsid w:val="00F37D86"/>
    <w:rsid w:val="00F4212D"/>
    <w:rsid w:val="00F44CF4"/>
    <w:rsid w:val="00F50773"/>
    <w:rsid w:val="00F6007B"/>
    <w:rsid w:val="00F60537"/>
    <w:rsid w:val="00F664E0"/>
    <w:rsid w:val="00F6673F"/>
    <w:rsid w:val="00F715D3"/>
    <w:rsid w:val="00F759F6"/>
    <w:rsid w:val="00F81615"/>
    <w:rsid w:val="00FA0450"/>
    <w:rsid w:val="00FA0BDD"/>
    <w:rsid w:val="00FC4564"/>
    <w:rsid w:val="00FC6D51"/>
    <w:rsid w:val="00FD5715"/>
    <w:rsid w:val="00FF404E"/>
    <w:rsid w:val="00FF492A"/>
    <w:rsid w:val="00FF598C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D46B0"/>
  <w15:docId w15:val="{3C822C65-3924-478A-9ADD-D6D687C8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F2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F2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811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21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9F21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811B63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71E5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83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2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3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2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98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26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1D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359A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F2137"/>
  </w:style>
  <w:style w:type="paragraph" w:styleId="TOC1">
    <w:name w:val="toc 1"/>
    <w:basedOn w:val="Normal"/>
    <w:next w:val="Normal"/>
    <w:autoRedefine/>
    <w:uiPriority w:val="39"/>
    <w:rsid w:val="009F2137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9F2137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ram@bigpon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runnhail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vidkra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</dc:creator>
  <cp:lastModifiedBy>David Kram</cp:lastModifiedBy>
  <cp:revision>11</cp:revision>
  <cp:lastPrinted>2021-05-17T23:31:00Z</cp:lastPrinted>
  <dcterms:created xsi:type="dcterms:W3CDTF">2026-04-27T01:14:00Z</dcterms:created>
  <dcterms:modified xsi:type="dcterms:W3CDTF">2026-04-27T01:19:00Z</dcterms:modified>
</cp:coreProperties>
</file>